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2E4BB4" w14:textId="42D9D2CE" w:rsidR="00BD2557" w:rsidRPr="00A13EAE" w:rsidRDefault="001C1D1E" w:rsidP="00BD2557">
      <w:pPr>
        <w:pStyle w:val="Title"/>
        <w:jc w:val="center"/>
        <w:rPr>
          <w:rFonts w:ascii="Akzidenz Grotesk BE" w:hAnsi="Akzidenz Grotesk BE"/>
          <w:b/>
          <w:bCs/>
          <w:sz w:val="44"/>
          <w:szCs w:val="44"/>
        </w:rPr>
      </w:pPr>
      <w:r>
        <w:rPr>
          <w:rFonts w:ascii="Akzidenz Grotesk BE" w:hAnsi="Akzidenz Grotesk BE"/>
          <w:b/>
          <w:bCs/>
          <w:sz w:val="44"/>
          <w:szCs w:val="44"/>
        </w:rPr>
        <w:t xml:space="preserve">Alternative Healthcare </w:t>
      </w:r>
      <w:r w:rsidR="00BD2557" w:rsidRPr="00A13EAE">
        <w:rPr>
          <w:rFonts w:ascii="Akzidenz Grotesk BE" w:hAnsi="Akzidenz Grotesk BE"/>
          <w:b/>
          <w:bCs/>
          <w:sz w:val="44"/>
          <w:szCs w:val="44"/>
        </w:rPr>
        <w:t>Business Expansion to Underserved Cities</w:t>
      </w:r>
    </w:p>
    <w:p w14:paraId="511B23E9" w14:textId="77777777" w:rsidR="00BD2557" w:rsidRPr="00A13EAE" w:rsidRDefault="00BD2557" w:rsidP="00BD2557">
      <w:pPr>
        <w:rPr>
          <w:rFonts w:ascii="Akzidenz Grotesk BE" w:hAnsi="Akzidenz Grotesk BE"/>
          <w:sz w:val="22"/>
          <w:szCs w:val="22"/>
        </w:rPr>
      </w:pPr>
    </w:p>
    <w:p w14:paraId="193D94AA" w14:textId="77777777" w:rsidR="00BD2557" w:rsidRPr="00A13EAE" w:rsidRDefault="00BD2557" w:rsidP="00BD2557">
      <w:pPr>
        <w:pStyle w:val="Heading2"/>
        <w:jc w:val="center"/>
        <w:rPr>
          <w:rFonts w:ascii="Akzidenz Grotesk BE" w:hAnsi="Akzidenz Grotesk BE"/>
          <w:sz w:val="22"/>
          <w:szCs w:val="22"/>
        </w:rPr>
      </w:pPr>
      <w:r w:rsidRPr="00A13EAE">
        <w:rPr>
          <w:rFonts w:ascii="Akzidenz Grotesk BE" w:hAnsi="Akzidenz Grotesk BE"/>
          <w:sz w:val="22"/>
          <w:szCs w:val="22"/>
        </w:rPr>
        <w:t>Raul Molina</w:t>
      </w:r>
    </w:p>
    <w:p w14:paraId="6A7CEA43" w14:textId="77853253" w:rsidR="00BD2557" w:rsidRPr="00A13EAE" w:rsidRDefault="00BD2557" w:rsidP="00BD2557">
      <w:pPr>
        <w:pStyle w:val="Heading2"/>
        <w:jc w:val="center"/>
        <w:rPr>
          <w:rFonts w:ascii="Akzidenz Grotesk BE" w:hAnsi="Akzidenz Grotesk BE"/>
          <w:sz w:val="22"/>
          <w:szCs w:val="22"/>
        </w:rPr>
      </w:pPr>
      <w:r w:rsidRPr="00A13EAE">
        <w:rPr>
          <w:rFonts w:ascii="Akzidenz Grotesk BE" w:hAnsi="Akzidenz Grotesk BE"/>
          <w:sz w:val="22"/>
          <w:szCs w:val="22"/>
        </w:rPr>
        <w:t>January</w:t>
      </w:r>
      <w:r w:rsidRPr="00A13EAE">
        <w:rPr>
          <w:rFonts w:ascii="Akzidenz Grotesk BE" w:hAnsi="Akzidenz Grotesk BE"/>
          <w:sz w:val="22"/>
          <w:szCs w:val="22"/>
        </w:rPr>
        <w:t xml:space="preserve"> 20</w:t>
      </w:r>
      <w:r w:rsidRPr="00A13EAE">
        <w:rPr>
          <w:rFonts w:ascii="Akzidenz Grotesk BE" w:hAnsi="Akzidenz Grotesk BE"/>
          <w:sz w:val="22"/>
          <w:szCs w:val="22"/>
        </w:rPr>
        <w:t>, 2021</w:t>
      </w:r>
    </w:p>
    <w:p w14:paraId="5534087F" w14:textId="77777777" w:rsidR="00BD2557" w:rsidRPr="00A13EAE" w:rsidRDefault="00BD2557" w:rsidP="00BD2557">
      <w:pPr>
        <w:rPr>
          <w:rFonts w:ascii="Akzidenz Grotesk BE" w:hAnsi="Akzidenz Grotesk BE"/>
          <w:sz w:val="22"/>
          <w:szCs w:val="22"/>
        </w:rPr>
      </w:pPr>
    </w:p>
    <w:p w14:paraId="4836C927" w14:textId="77777777" w:rsidR="00BD2557" w:rsidRPr="00A13EAE" w:rsidRDefault="00BD2557" w:rsidP="00BD2557">
      <w:pPr>
        <w:pStyle w:val="Heading3"/>
        <w:jc w:val="center"/>
        <w:rPr>
          <w:rFonts w:ascii="Akzidenz Grotesk BE" w:hAnsi="Akzidenz Grotesk BE"/>
          <w:b/>
          <w:bCs/>
          <w:sz w:val="22"/>
          <w:szCs w:val="22"/>
        </w:rPr>
      </w:pPr>
      <w:r w:rsidRPr="00A13EAE">
        <w:rPr>
          <w:rFonts w:ascii="Akzidenz Grotesk BE" w:hAnsi="Akzidenz Grotesk BE"/>
          <w:b/>
          <w:bCs/>
          <w:sz w:val="22"/>
          <w:szCs w:val="22"/>
        </w:rPr>
        <w:t>Introduction</w:t>
      </w:r>
    </w:p>
    <w:p w14:paraId="78CFAEE9" w14:textId="77777777" w:rsidR="00BD2557" w:rsidRPr="00A13EAE" w:rsidRDefault="00BD2557" w:rsidP="00BD2557">
      <w:pPr>
        <w:rPr>
          <w:rFonts w:ascii="Akzidenz Grotesk BE" w:hAnsi="Akzidenz Grotesk BE"/>
          <w:sz w:val="22"/>
          <w:szCs w:val="22"/>
        </w:rPr>
      </w:pPr>
    </w:p>
    <w:p w14:paraId="03AF487C" w14:textId="507F73BF" w:rsidR="00BD2557" w:rsidRPr="00A13EAE" w:rsidRDefault="00BD2557" w:rsidP="00BD2557">
      <w:pPr>
        <w:rPr>
          <w:rFonts w:ascii="Akzidenz Grotesk BE" w:hAnsi="Akzidenz Grotesk BE"/>
          <w:sz w:val="22"/>
          <w:szCs w:val="22"/>
        </w:rPr>
      </w:pPr>
      <w:r w:rsidRPr="00A13EAE">
        <w:rPr>
          <w:rFonts w:ascii="Akzidenz Grotesk BE" w:hAnsi="Akzidenz Grotesk BE"/>
          <w:sz w:val="22"/>
          <w:szCs w:val="22"/>
        </w:rPr>
        <w:t xml:space="preserve">For any business that is seeking to grow and expand their operations, there's a </w:t>
      </w:r>
      <w:proofErr w:type="gramStart"/>
      <w:r w:rsidRPr="00A13EAE">
        <w:rPr>
          <w:rFonts w:ascii="Akzidenz Grotesk BE" w:hAnsi="Akzidenz Grotesk BE"/>
          <w:sz w:val="22"/>
          <w:szCs w:val="22"/>
        </w:rPr>
        <w:t>tried and true</w:t>
      </w:r>
      <w:proofErr w:type="gramEnd"/>
      <w:r w:rsidRPr="00A13EAE">
        <w:rPr>
          <w:rFonts w:ascii="Akzidenz Grotesk BE" w:hAnsi="Akzidenz Grotesk BE"/>
          <w:sz w:val="22"/>
          <w:szCs w:val="22"/>
        </w:rPr>
        <w:t xml:space="preserve"> mantra: "Location, Location, Location".</w:t>
      </w:r>
      <w:r w:rsidRPr="00A13EAE">
        <w:rPr>
          <w:rFonts w:ascii="Akzidenz Grotesk BE" w:hAnsi="Akzidenz Grotesk BE"/>
          <w:sz w:val="22"/>
          <w:szCs w:val="22"/>
        </w:rPr>
        <w:t xml:space="preserve"> </w:t>
      </w:r>
      <w:r w:rsidRPr="00A13EAE">
        <w:rPr>
          <w:rFonts w:ascii="Akzidenz Grotesk BE" w:hAnsi="Akzidenz Grotesk BE"/>
          <w:sz w:val="22"/>
          <w:szCs w:val="22"/>
        </w:rPr>
        <w:t>Where and when to expand is an essential knowledge asset in the marketplace, which can in turn benefit customers with competition and innovation while reducing cost.</w:t>
      </w:r>
      <w:r w:rsidRPr="00A13EAE">
        <w:rPr>
          <w:rFonts w:ascii="Akzidenz Grotesk BE" w:hAnsi="Akzidenz Grotesk BE"/>
          <w:sz w:val="22"/>
          <w:szCs w:val="22"/>
        </w:rPr>
        <w:t xml:space="preserve"> </w:t>
      </w:r>
      <w:r w:rsidRPr="00A13EAE">
        <w:rPr>
          <w:rFonts w:ascii="Akzidenz Grotesk BE" w:hAnsi="Akzidenz Grotesk BE"/>
          <w:sz w:val="22"/>
          <w:szCs w:val="22"/>
        </w:rPr>
        <w:t>This, however, is a challenge when the markets differ from one another, depending on the population and the market saturation of a product.</w:t>
      </w:r>
    </w:p>
    <w:p w14:paraId="767C7D42" w14:textId="77777777" w:rsidR="00BD2557" w:rsidRPr="00A13EAE" w:rsidRDefault="00BD2557" w:rsidP="00BD2557">
      <w:pPr>
        <w:rPr>
          <w:rFonts w:ascii="Akzidenz Grotesk BE" w:hAnsi="Akzidenz Grotesk BE"/>
          <w:sz w:val="22"/>
          <w:szCs w:val="22"/>
        </w:rPr>
      </w:pPr>
    </w:p>
    <w:p w14:paraId="20DE405E" w14:textId="77777777" w:rsidR="00BD2557" w:rsidRPr="00A13EAE" w:rsidRDefault="00BD2557" w:rsidP="00BD2557">
      <w:pPr>
        <w:pStyle w:val="Heading3"/>
        <w:jc w:val="center"/>
        <w:rPr>
          <w:rFonts w:ascii="Akzidenz Grotesk BE" w:hAnsi="Akzidenz Grotesk BE"/>
          <w:sz w:val="22"/>
          <w:szCs w:val="22"/>
        </w:rPr>
      </w:pPr>
      <w:r w:rsidRPr="00A13EAE">
        <w:rPr>
          <w:rFonts w:ascii="Akzidenz Grotesk BE" w:hAnsi="Akzidenz Grotesk BE"/>
          <w:b/>
          <w:bCs/>
          <w:sz w:val="22"/>
          <w:szCs w:val="22"/>
        </w:rPr>
        <w:t>Business</w:t>
      </w:r>
      <w:r w:rsidRPr="00A13EAE">
        <w:rPr>
          <w:rFonts w:ascii="Akzidenz Grotesk BE" w:hAnsi="Akzidenz Grotesk BE"/>
          <w:sz w:val="22"/>
          <w:szCs w:val="22"/>
        </w:rPr>
        <w:t xml:space="preserve"> </w:t>
      </w:r>
      <w:r w:rsidRPr="00A13EAE">
        <w:rPr>
          <w:rFonts w:ascii="Akzidenz Grotesk BE" w:hAnsi="Akzidenz Grotesk BE"/>
          <w:b/>
          <w:bCs/>
          <w:sz w:val="22"/>
          <w:szCs w:val="22"/>
        </w:rPr>
        <w:t>Problem</w:t>
      </w:r>
    </w:p>
    <w:p w14:paraId="09582580" w14:textId="77777777" w:rsidR="00BD2557" w:rsidRPr="00A13EAE" w:rsidRDefault="00BD2557" w:rsidP="00BD2557">
      <w:pPr>
        <w:rPr>
          <w:rFonts w:ascii="Akzidenz Grotesk BE" w:hAnsi="Akzidenz Grotesk BE"/>
          <w:sz w:val="22"/>
          <w:szCs w:val="22"/>
        </w:rPr>
      </w:pPr>
    </w:p>
    <w:p w14:paraId="7160A137" w14:textId="6975925A" w:rsidR="00BD2557" w:rsidRPr="00A13EAE" w:rsidRDefault="00BD2557" w:rsidP="00BD2557">
      <w:pPr>
        <w:rPr>
          <w:rFonts w:ascii="Akzidenz Grotesk BE" w:hAnsi="Akzidenz Grotesk BE"/>
          <w:sz w:val="22"/>
          <w:szCs w:val="22"/>
        </w:rPr>
      </w:pPr>
      <w:r w:rsidRPr="00A13EAE">
        <w:rPr>
          <w:rFonts w:ascii="Akzidenz Grotesk BE" w:hAnsi="Akzidenz Grotesk BE"/>
          <w:sz w:val="22"/>
          <w:szCs w:val="22"/>
        </w:rPr>
        <w:t>The example to be used will be of an Acupuncture business looking to open a chain of offices around the country in different states and markets.</w:t>
      </w:r>
      <w:r w:rsidRPr="00A13EAE">
        <w:rPr>
          <w:rFonts w:ascii="Akzidenz Grotesk BE" w:hAnsi="Akzidenz Grotesk BE"/>
          <w:sz w:val="22"/>
          <w:szCs w:val="22"/>
        </w:rPr>
        <w:t xml:space="preserve"> </w:t>
      </w:r>
      <w:r w:rsidRPr="00A13EAE">
        <w:rPr>
          <w:rFonts w:ascii="Akzidenz Grotesk BE" w:hAnsi="Akzidenz Grotesk BE"/>
          <w:sz w:val="22"/>
          <w:szCs w:val="22"/>
        </w:rPr>
        <w:t xml:space="preserve">Key metric is the number of offices per zip code per city, which will be used to determine </w:t>
      </w:r>
      <w:r w:rsidRPr="00A13EAE">
        <w:rPr>
          <w:rFonts w:ascii="Akzidenz Grotesk BE" w:hAnsi="Akzidenz Grotesk BE"/>
          <w:sz w:val="22"/>
          <w:szCs w:val="22"/>
        </w:rPr>
        <w:t xml:space="preserve">not only </w:t>
      </w:r>
      <w:r w:rsidRPr="00A13EAE">
        <w:rPr>
          <w:rFonts w:ascii="Akzidenz Grotesk BE" w:hAnsi="Akzidenz Grotesk BE"/>
          <w:sz w:val="22"/>
          <w:szCs w:val="22"/>
        </w:rPr>
        <w:t xml:space="preserve">the best cities to open new offices </w:t>
      </w:r>
      <w:r w:rsidRPr="00A13EAE">
        <w:rPr>
          <w:rFonts w:ascii="Akzidenz Grotesk BE" w:hAnsi="Akzidenz Grotesk BE"/>
          <w:sz w:val="22"/>
          <w:szCs w:val="22"/>
        </w:rPr>
        <w:t>but also the best area in these cities where the population may be underserved</w:t>
      </w:r>
      <w:r w:rsidRPr="00A13EAE">
        <w:rPr>
          <w:rFonts w:ascii="Akzidenz Grotesk BE" w:hAnsi="Akzidenz Grotesk BE"/>
          <w:sz w:val="22"/>
          <w:szCs w:val="22"/>
        </w:rPr>
        <w:t>.</w:t>
      </w:r>
      <w:r w:rsidRPr="00A13EAE">
        <w:rPr>
          <w:rFonts w:ascii="Akzidenz Grotesk BE" w:hAnsi="Akzidenz Grotesk BE"/>
          <w:sz w:val="22"/>
          <w:szCs w:val="22"/>
        </w:rPr>
        <w:t xml:space="preserve"> </w:t>
      </w:r>
      <w:r w:rsidRPr="00A13EAE">
        <w:rPr>
          <w:rFonts w:ascii="Akzidenz Grotesk BE" w:hAnsi="Akzidenz Grotesk BE"/>
          <w:sz w:val="22"/>
          <w:szCs w:val="22"/>
        </w:rPr>
        <w:t>This will drive stakeholder's decisions on the future steps for further expansion.</w:t>
      </w:r>
    </w:p>
    <w:p w14:paraId="5E7C86BF" w14:textId="6A4A377C" w:rsidR="00BD2557" w:rsidRPr="00A13EAE" w:rsidRDefault="00BD2557" w:rsidP="00BD2557">
      <w:pPr>
        <w:rPr>
          <w:rFonts w:ascii="Akzidenz Grotesk BE" w:hAnsi="Akzidenz Grotesk BE"/>
          <w:sz w:val="22"/>
          <w:szCs w:val="22"/>
        </w:rPr>
      </w:pPr>
    </w:p>
    <w:p w14:paraId="3F263A35" w14:textId="77777777" w:rsidR="00BD2557" w:rsidRPr="00A13EAE" w:rsidRDefault="00BD2557" w:rsidP="00BD2557">
      <w:pPr>
        <w:pStyle w:val="Heading3"/>
        <w:jc w:val="center"/>
        <w:rPr>
          <w:rFonts w:ascii="Akzidenz Grotesk BE" w:hAnsi="Akzidenz Grotesk BE"/>
          <w:b/>
          <w:bCs/>
          <w:sz w:val="22"/>
          <w:szCs w:val="22"/>
        </w:rPr>
      </w:pPr>
      <w:r w:rsidRPr="00A13EAE">
        <w:rPr>
          <w:rFonts w:ascii="Akzidenz Grotesk BE" w:hAnsi="Akzidenz Grotesk BE"/>
          <w:b/>
          <w:bCs/>
          <w:sz w:val="22"/>
          <w:szCs w:val="22"/>
        </w:rPr>
        <w:t>Data Gathering and Cleaning</w:t>
      </w:r>
    </w:p>
    <w:p w14:paraId="3893DFA4" w14:textId="77777777" w:rsidR="00BD2557" w:rsidRPr="00A13EAE" w:rsidRDefault="00BD2557" w:rsidP="00BD2557">
      <w:pPr>
        <w:pStyle w:val="Heading3"/>
        <w:jc w:val="center"/>
        <w:rPr>
          <w:rFonts w:ascii="Akzidenz Grotesk BE" w:hAnsi="Akzidenz Grotesk BE"/>
          <w:sz w:val="22"/>
          <w:szCs w:val="22"/>
        </w:rPr>
      </w:pPr>
    </w:p>
    <w:p w14:paraId="40B5F3F7" w14:textId="7384DA3A" w:rsidR="00BD2557" w:rsidRPr="00A13EAE" w:rsidRDefault="00BD2557" w:rsidP="00BD2557">
      <w:pPr>
        <w:rPr>
          <w:rFonts w:ascii="Akzidenz Grotesk BE" w:hAnsi="Akzidenz Grotesk BE"/>
          <w:sz w:val="22"/>
          <w:szCs w:val="22"/>
        </w:rPr>
      </w:pPr>
      <w:r w:rsidRPr="00A13EAE">
        <w:rPr>
          <w:rFonts w:ascii="Akzidenz Grotesk BE" w:hAnsi="Akzidenz Grotesk BE"/>
          <w:sz w:val="22"/>
          <w:szCs w:val="22"/>
        </w:rPr>
        <w:t>For this purpose, three sources of information will be used: the top 50 cities in the United States based on population size, from infoplease.com (</w:t>
      </w:r>
      <w:hyperlink r:id="rId5" w:history="1">
        <w:r w:rsidRPr="00A13EAE">
          <w:rPr>
            <w:rStyle w:val="Hyperlink"/>
            <w:rFonts w:ascii="Akzidenz Grotesk BE" w:hAnsi="Akzidenz Grotesk BE"/>
            <w:sz w:val="22"/>
            <w:szCs w:val="22"/>
          </w:rPr>
          <w:t>https://www.infoplease.com/us/cities/top-50-cities-us-population-and-rank</w:t>
        </w:r>
      </w:hyperlink>
      <w:r w:rsidRPr="00A13EAE">
        <w:rPr>
          <w:rFonts w:ascii="Akzidenz Grotesk BE" w:hAnsi="Akzidenz Grotesk BE"/>
          <w:sz w:val="22"/>
          <w:szCs w:val="22"/>
        </w:rPr>
        <w:t>),</w:t>
      </w:r>
      <w:r w:rsidRPr="00A13EAE">
        <w:rPr>
          <w:rFonts w:ascii="Akzidenz Grotesk BE" w:hAnsi="Akzidenz Grotesk BE"/>
          <w:sz w:val="22"/>
          <w:szCs w:val="22"/>
        </w:rPr>
        <w:t xml:space="preserve"> </w:t>
      </w:r>
      <w:r w:rsidRPr="00A13EAE">
        <w:rPr>
          <w:rFonts w:ascii="Akzidenz Grotesk BE" w:hAnsi="Akzidenz Grotesk BE"/>
          <w:sz w:val="22"/>
          <w:szCs w:val="22"/>
        </w:rPr>
        <w:t xml:space="preserve">Google Map's API </w:t>
      </w:r>
      <w:r w:rsidRPr="00A13EAE">
        <w:rPr>
          <w:rFonts w:ascii="Akzidenz Grotesk BE" w:hAnsi="Akzidenz Grotesk BE"/>
          <w:sz w:val="22"/>
          <w:szCs w:val="22"/>
        </w:rPr>
        <w:t>(</w:t>
      </w:r>
      <w:hyperlink r:id="rId6" w:history="1">
        <w:r w:rsidRPr="00A13EAE">
          <w:rPr>
            <w:rStyle w:val="Hyperlink"/>
            <w:rFonts w:ascii="Akzidenz Grotesk BE" w:hAnsi="Akzidenz Grotesk BE"/>
            <w:sz w:val="22"/>
            <w:szCs w:val="22"/>
          </w:rPr>
          <w:t>https://maps.googleapis.com/maps/api/</w:t>
        </w:r>
      </w:hyperlink>
      <w:r w:rsidRPr="00A13EAE">
        <w:rPr>
          <w:rFonts w:ascii="Akzidenz Grotesk BE" w:hAnsi="Akzidenz Grotesk BE"/>
          <w:sz w:val="22"/>
          <w:szCs w:val="22"/>
        </w:rPr>
        <w:t xml:space="preserve">) </w:t>
      </w:r>
      <w:r w:rsidRPr="00A13EAE">
        <w:rPr>
          <w:rFonts w:ascii="Akzidenz Grotesk BE" w:hAnsi="Akzidenz Grotesk BE"/>
          <w:sz w:val="22"/>
          <w:szCs w:val="22"/>
        </w:rPr>
        <w:t xml:space="preserve">to retrieve the coordinates for each city, which will then be passed along to Foursquare's API </w:t>
      </w:r>
      <w:r w:rsidRPr="00A13EAE">
        <w:rPr>
          <w:rFonts w:ascii="Akzidenz Grotesk BE" w:hAnsi="Akzidenz Grotesk BE"/>
          <w:sz w:val="22"/>
          <w:szCs w:val="22"/>
        </w:rPr>
        <w:t>(</w:t>
      </w:r>
      <w:hyperlink r:id="rId7" w:history="1">
        <w:r w:rsidRPr="00A13EAE">
          <w:rPr>
            <w:rStyle w:val="Hyperlink"/>
            <w:rFonts w:ascii="Akzidenz Grotesk BE" w:hAnsi="Akzidenz Grotesk BE"/>
            <w:sz w:val="22"/>
            <w:szCs w:val="22"/>
          </w:rPr>
          <w:t>https://api.foursquare.com/v2/venu</w:t>
        </w:r>
        <w:r w:rsidRPr="00A13EAE">
          <w:rPr>
            <w:rStyle w:val="Hyperlink"/>
            <w:rFonts w:ascii="Akzidenz Grotesk BE" w:hAnsi="Akzidenz Grotesk BE"/>
            <w:sz w:val="22"/>
            <w:szCs w:val="22"/>
          </w:rPr>
          <w:t>e</w:t>
        </w:r>
        <w:r w:rsidRPr="00A13EAE">
          <w:rPr>
            <w:rStyle w:val="Hyperlink"/>
            <w:rFonts w:ascii="Akzidenz Grotesk BE" w:hAnsi="Akzidenz Grotesk BE"/>
            <w:sz w:val="22"/>
            <w:szCs w:val="22"/>
          </w:rPr>
          <w:t>s/search</w:t>
        </w:r>
      </w:hyperlink>
      <w:r w:rsidRPr="00A13EAE">
        <w:rPr>
          <w:rFonts w:ascii="Akzidenz Grotesk BE" w:hAnsi="Akzidenz Grotesk BE"/>
          <w:sz w:val="22"/>
          <w:szCs w:val="22"/>
        </w:rPr>
        <w:t xml:space="preserve">) </w:t>
      </w:r>
      <w:r w:rsidRPr="00A13EAE">
        <w:rPr>
          <w:rFonts w:ascii="Akzidenz Grotesk BE" w:hAnsi="Akzidenz Grotesk BE"/>
          <w:sz w:val="22"/>
          <w:szCs w:val="22"/>
        </w:rPr>
        <w:t>to retrieve a sample of locales around each city, with their exact location,</w:t>
      </w:r>
      <w:r w:rsidRPr="00A13EAE">
        <w:rPr>
          <w:rFonts w:ascii="Akzidenz Grotesk BE" w:hAnsi="Akzidenz Grotesk BE"/>
          <w:sz w:val="22"/>
          <w:szCs w:val="22"/>
        </w:rPr>
        <w:t xml:space="preserve"> </w:t>
      </w:r>
      <w:r w:rsidRPr="00A13EAE">
        <w:rPr>
          <w:rFonts w:ascii="Akzidenz Grotesk BE" w:hAnsi="Akzidenz Grotesk BE"/>
          <w:sz w:val="22"/>
          <w:szCs w:val="22"/>
        </w:rPr>
        <w:t>and their zip codes.</w:t>
      </w:r>
    </w:p>
    <w:p w14:paraId="1F5D11FD" w14:textId="77777777" w:rsidR="00BD2557" w:rsidRPr="00A13EAE" w:rsidRDefault="00BD2557" w:rsidP="00BD2557">
      <w:pPr>
        <w:rPr>
          <w:rFonts w:ascii="Akzidenz Grotesk BE" w:hAnsi="Akzidenz Grotesk BE"/>
          <w:sz w:val="22"/>
          <w:szCs w:val="22"/>
        </w:rPr>
      </w:pPr>
    </w:p>
    <w:p w14:paraId="6A71EDAF" w14:textId="77777777" w:rsidR="00BB10C1" w:rsidRPr="00A13EAE" w:rsidRDefault="00BD2557" w:rsidP="00BD2557">
      <w:pPr>
        <w:rPr>
          <w:rFonts w:ascii="Akzidenz Grotesk BE" w:hAnsi="Akzidenz Grotesk BE"/>
          <w:sz w:val="22"/>
          <w:szCs w:val="22"/>
        </w:rPr>
      </w:pPr>
      <w:r w:rsidRPr="00A13EAE">
        <w:rPr>
          <w:rFonts w:ascii="Akzidenz Grotesk BE" w:hAnsi="Akzidenz Grotesk BE"/>
          <w:sz w:val="22"/>
          <w:szCs w:val="22"/>
        </w:rPr>
        <w:t>First, the information collected from infoplease.com contains previous census data used for their 2019 estimate. The previous census data can be discarded since it's not used for the scope of this project. This will be our "cities" table.</w:t>
      </w:r>
      <w:r w:rsidRPr="00A13EAE">
        <w:rPr>
          <w:rFonts w:ascii="Akzidenz Grotesk BE" w:hAnsi="Akzidenz Grotesk BE"/>
          <w:sz w:val="22"/>
          <w:szCs w:val="22"/>
        </w:rPr>
        <w:t xml:space="preserve"> </w:t>
      </w:r>
    </w:p>
    <w:p w14:paraId="4ADF89E6" w14:textId="77777777" w:rsidR="00BB10C1" w:rsidRPr="00A13EAE" w:rsidRDefault="00BB10C1" w:rsidP="00BD2557">
      <w:pPr>
        <w:rPr>
          <w:rFonts w:ascii="Akzidenz Grotesk BE" w:hAnsi="Akzidenz Grotesk BE"/>
          <w:sz w:val="22"/>
          <w:szCs w:val="22"/>
        </w:rPr>
      </w:pPr>
    </w:p>
    <w:p w14:paraId="179D3760" w14:textId="00DE0622" w:rsidR="00BD2557" w:rsidRDefault="00BD2557" w:rsidP="00BD2557">
      <w:pPr>
        <w:rPr>
          <w:rFonts w:ascii="Akzidenz Grotesk BE" w:hAnsi="Akzidenz Grotesk BE"/>
          <w:sz w:val="22"/>
          <w:szCs w:val="22"/>
        </w:rPr>
      </w:pPr>
      <w:r w:rsidRPr="00A13EAE">
        <w:rPr>
          <w:rFonts w:ascii="Akzidenz Grotesk BE" w:hAnsi="Akzidenz Grotesk BE"/>
          <w:sz w:val="22"/>
          <w:szCs w:val="22"/>
        </w:rPr>
        <w:t>Next, using iterative tools</w:t>
      </w:r>
      <w:r w:rsidRPr="00A13EAE">
        <w:rPr>
          <w:rFonts w:ascii="Akzidenz Grotesk BE" w:hAnsi="Akzidenz Grotesk BE"/>
          <w:sz w:val="22"/>
          <w:szCs w:val="22"/>
        </w:rPr>
        <w:t>,</w:t>
      </w:r>
      <w:r w:rsidRPr="00A13EAE">
        <w:rPr>
          <w:rFonts w:ascii="Akzidenz Grotesk BE" w:hAnsi="Akzidenz Grotesk BE"/>
          <w:sz w:val="22"/>
          <w:szCs w:val="22"/>
        </w:rPr>
        <w:t xml:space="preserve"> a</w:t>
      </w:r>
      <w:r w:rsidRPr="00A13EAE">
        <w:rPr>
          <w:rFonts w:ascii="Akzidenz Grotesk BE" w:hAnsi="Akzidenz Grotesk BE"/>
          <w:sz w:val="22"/>
          <w:szCs w:val="22"/>
        </w:rPr>
        <w:t xml:space="preserve"> new</w:t>
      </w:r>
      <w:r w:rsidRPr="00A13EAE">
        <w:rPr>
          <w:rFonts w:ascii="Akzidenz Grotesk BE" w:hAnsi="Akzidenz Grotesk BE"/>
          <w:sz w:val="22"/>
          <w:szCs w:val="22"/>
        </w:rPr>
        <w:t xml:space="preserve"> table </w:t>
      </w:r>
      <w:r w:rsidRPr="00A13EAE">
        <w:rPr>
          <w:rFonts w:ascii="Akzidenz Grotesk BE" w:hAnsi="Akzidenz Grotesk BE"/>
          <w:sz w:val="22"/>
          <w:szCs w:val="22"/>
        </w:rPr>
        <w:t>will</w:t>
      </w:r>
      <w:r w:rsidRPr="00A13EAE">
        <w:rPr>
          <w:rFonts w:ascii="Akzidenz Grotesk BE" w:hAnsi="Akzidenz Grotesk BE"/>
          <w:sz w:val="22"/>
          <w:szCs w:val="22"/>
        </w:rPr>
        <w:t xml:space="preserve"> be created from the "cities" and append the latitude and longitude coordinates of each city. This will be the "top cities" table.</w:t>
      </w:r>
      <w:r w:rsidRPr="00A13EAE">
        <w:rPr>
          <w:rFonts w:ascii="Akzidenz Grotesk BE" w:hAnsi="Akzidenz Grotesk BE"/>
          <w:sz w:val="22"/>
          <w:szCs w:val="22"/>
        </w:rPr>
        <w:t xml:space="preserve"> </w:t>
      </w:r>
      <w:r w:rsidRPr="00A13EAE">
        <w:rPr>
          <w:rFonts w:ascii="Akzidenz Grotesk BE" w:hAnsi="Akzidenz Grotesk BE"/>
          <w:sz w:val="22"/>
          <w:szCs w:val="22"/>
        </w:rPr>
        <w:t xml:space="preserve">Using the iterative tools once more, we will use each record for each city's latitude and longitude to grab a sample of locales in each city for a radius of </w:t>
      </w:r>
      <w:r w:rsidRPr="00A13EAE">
        <w:rPr>
          <w:rFonts w:ascii="Akzidenz Grotesk BE" w:hAnsi="Akzidenz Grotesk BE"/>
          <w:sz w:val="22"/>
          <w:szCs w:val="22"/>
        </w:rPr>
        <w:t>60</w:t>
      </w:r>
      <w:r w:rsidRPr="00A13EAE">
        <w:rPr>
          <w:rFonts w:ascii="Akzidenz Grotesk BE" w:hAnsi="Akzidenz Grotesk BE"/>
          <w:sz w:val="22"/>
          <w:szCs w:val="22"/>
        </w:rPr>
        <w:t xml:space="preserve"> miles from the coordinates given.</w:t>
      </w:r>
      <w:r w:rsidRPr="00A13EAE">
        <w:rPr>
          <w:rFonts w:ascii="Akzidenz Grotesk BE" w:hAnsi="Akzidenz Grotesk BE"/>
          <w:sz w:val="22"/>
          <w:szCs w:val="22"/>
        </w:rPr>
        <w:t xml:space="preserve"> </w:t>
      </w:r>
      <w:r w:rsidRPr="00A13EAE">
        <w:rPr>
          <w:rFonts w:ascii="Akzidenz Grotesk BE" w:hAnsi="Akzidenz Grotesk BE"/>
          <w:sz w:val="22"/>
          <w:szCs w:val="22"/>
        </w:rPr>
        <w:t>The coordinates usually give the center-most point of a city, or the most downtown point. This will yield our "locales" table, containing city and locale exact locations</w:t>
      </w:r>
      <w:r w:rsidR="00BB10C1" w:rsidRPr="00A13EAE">
        <w:rPr>
          <w:rFonts w:ascii="Akzidenz Grotesk BE" w:hAnsi="Akzidenz Grotesk BE"/>
          <w:sz w:val="22"/>
          <w:szCs w:val="22"/>
        </w:rPr>
        <w:t>, including their latitude and longitude coordinates, as well as the zip code they belong. The zip code feature here will be used to generate a second map classifying each zip in the major cities based on the amount of acupuncturist offices in them.</w:t>
      </w:r>
    </w:p>
    <w:p w14:paraId="609DF435" w14:textId="77777777" w:rsidR="00A13EAE" w:rsidRPr="00A13EAE" w:rsidRDefault="00A13EAE" w:rsidP="00BD2557">
      <w:pPr>
        <w:rPr>
          <w:rFonts w:ascii="Akzidenz Grotesk BE" w:hAnsi="Akzidenz Grotesk BE"/>
          <w:sz w:val="22"/>
          <w:szCs w:val="22"/>
        </w:rPr>
      </w:pPr>
    </w:p>
    <w:p w14:paraId="3C3F71AE" w14:textId="45831B04" w:rsidR="00BD2557" w:rsidRPr="00A13EAE" w:rsidRDefault="00BD2557" w:rsidP="00BD2557">
      <w:pPr>
        <w:rPr>
          <w:rFonts w:ascii="Akzidenz Grotesk BE" w:hAnsi="Akzidenz Grotesk BE"/>
          <w:sz w:val="22"/>
          <w:szCs w:val="22"/>
        </w:rPr>
      </w:pPr>
      <w:r w:rsidRPr="00A13EAE">
        <w:rPr>
          <w:rFonts w:ascii="Akzidenz Grotesk BE" w:hAnsi="Akzidenz Grotesk BE"/>
          <w:sz w:val="22"/>
          <w:szCs w:val="22"/>
        </w:rPr>
        <w:t>Once this information is put together in the locales table</w:t>
      </w:r>
      <w:r w:rsidR="00BB10C1" w:rsidRPr="00A13EAE">
        <w:rPr>
          <w:rFonts w:ascii="Akzidenz Grotesk BE" w:hAnsi="Akzidenz Grotesk BE"/>
          <w:sz w:val="22"/>
          <w:szCs w:val="22"/>
        </w:rPr>
        <w:t xml:space="preserve">, the following data transformations and their respective analysis are performed: </w:t>
      </w:r>
    </w:p>
    <w:p w14:paraId="1EDBFFB9" w14:textId="78EE1D8B" w:rsidR="00BB10C1" w:rsidRPr="00A13EAE" w:rsidRDefault="00BB10C1" w:rsidP="00BD2557">
      <w:pPr>
        <w:rPr>
          <w:rFonts w:ascii="Akzidenz Grotesk BE" w:hAnsi="Akzidenz Grotesk BE"/>
          <w:sz w:val="22"/>
          <w:szCs w:val="22"/>
        </w:rPr>
      </w:pPr>
    </w:p>
    <w:p w14:paraId="61F04652" w14:textId="50FD8EA9" w:rsidR="00BB10C1" w:rsidRPr="00A13EAE" w:rsidRDefault="00BB10C1" w:rsidP="00BB10C1">
      <w:pPr>
        <w:pStyle w:val="ListParagraph"/>
        <w:numPr>
          <w:ilvl w:val="0"/>
          <w:numId w:val="1"/>
        </w:numPr>
        <w:rPr>
          <w:rFonts w:ascii="Akzidenz Grotesk BE" w:hAnsi="Akzidenz Grotesk BE"/>
          <w:sz w:val="22"/>
          <w:szCs w:val="22"/>
        </w:rPr>
      </w:pPr>
      <w:r w:rsidRPr="00A13EAE">
        <w:rPr>
          <w:rFonts w:ascii="Akzidenz Grotesk BE" w:hAnsi="Akzidenz Grotesk BE"/>
          <w:sz w:val="22"/>
          <w:szCs w:val="22"/>
        </w:rPr>
        <w:t>Density of Acupuncturist</w:t>
      </w:r>
      <w:r w:rsidR="0051311C" w:rsidRPr="00A13EAE">
        <w:rPr>
          <w:rFonts w:ascii="Akzidenz Grotesk BE" w:hAnsi="Akzidenz Grotesk BE"/>
          <w:sz w:val="22"/>
          <w:szCs w:val="22"/>
        </w:rPr>
        <w:t xml:space="preserve"> office</w:t>
      </w:r>
      <w:r w:rsidRPr="00A13EAE">
        <w:rPr>
          <w:rFonts w:ascii="Akzidenz Grotesk BE" w:hAnsi="Akzidenz Grotesk BE"/>
          <w:sz w:val="22"/>
          <w:szCs w:val="22"/>
        </w:rPr>
        <w:t>s per City</w:t>
      </w:r>
    </w:p>
    <w:p w14:paraId="5C3953F5" w14:textId="0FEA9CE7" w:rsidR="00BB10C1" w:rsidRPr="00A13EAE" w:rsidRDefault="00BB10C1" w:rsidP="00BB10C1">
      <w:pPr>
        <w:pStyle w:val="ListParagraph"/>
        <w:rPr>
          <w:rFonts w:ascii="Akzidenz Grotesk BE" w:hAnsi="Akzidenz Grotesk BE"/>
          <w:sz w:val="22"/>
          <w:szCs w:val="22"/>
        </w:rPr>
      </w:pPr>
      <w:r w:rsidRPr="00A13EAE">
        <w:rPr>
          <w:rFonts w:ascii="Akzidenz Grotesk BE" w:hAnsi="Akzidenz Grotesk BE"/>
          <w:sz w:val="22"/>
          <w:szCs w:val="22"/>
        </w:rPr>
        <w:t xml:space="preserve">To achieve this, a summary of each city’s records (as per Foursquare) is done to gather the total number of acupuncturist offices per city. The city’s coordinates are used to plot into a United States map, showing </w:t>
      </w:r>
      <w:r w:rsidRPr="00A13EAE">
        <w:rPr>
          <w:rFonts w:ascii="Akzidenz Grotesk BE" w:hAnsi="Akzidenz Grotesk BE"/>
          <w:sz w:val="22"/>
          <w:szCs w:val="22"/>
        </w:rPr>
        <w:lastRenderedPageBreak/>
        <w:t>each city’s density with bubbles adjusted for their counts. The higher the number, the bigger the bubble. Further, we will use an inversed ROYGBIV color spectrum to show this correlation.</w:t>
      </w:r>
    </w:p>
    <w:p w14:paraId="369206C3" w14:textId="7E20FA47" w:rsidR="00BB10C1" w:rsidRPr="00A13EAE" w:rsidRDefault="00BB10C1" w:rsidP="00BB10C1">
      <w:pPr>
        <w:pStyle w:val="ListParagraph"/>
        <w:rPr>
          <w:rFonts w:ascii="Akzidenz Grotesk BE" w:hAnsi="Akzidenz Grotesk BE"/>
          <w:sz w:val="22"/>
          <w:szCs w:val="22"/>
        </w:rPr>
      </w:pPr>
    </w:p>
    <w:p w14:paraId="522E62D0" w14:textId="21DF9BD2" w:rsidR="00BB10C1" w:rsidRPr="00A13EAE" w:rsidRDefault="00BB10C1" w:rsidP="00BB10C1">
      <w:pPr>
        <w:pStyle w:val="ListParagraph"/>
        <w:rPr>
          <w:rFonts w:ascii="Akzidenz Grotesk BE" w:hAnsi="Akzidenz Grotesk BE"/>
          <w:sz w:val="22"/>
          <w:szCs w:val="22"/>
        </w:rPr>
      </w:pPr>
      <w:r w:rsidRPr="00A13EAE">
        <w:rPr>
          <w:rFonts w:ascii="Akzidenz Grotesk BE" w:hAnsi="Akzidenz Grotesk BE"/>
          <w:sz w:val="22"/>
          <w:szCs w:val="22"/>
        </w:rPr>
        <w:t>Figure 1. Density per City</w:t>
      </w:r>
      <w:r w:rsidRPr="00A13EAE">
        <w:rPr>
          <w:rFonts w:ascii="Akzidenz Grotesk BE" w:hAnsi="Akzidenz Grotesk BE"/>
          <w:sz w:val="22"/>
          <w:szCs w:val="22"/>
        </w:rPr>
        <w:t xml:space="preserve"> for the 50 most populous cities in the US</w:t>
      </w:r>
    </w:p>
    <w:p w14:paraId="7611D3E5" w14:textId="4BD81C3B" w:rsidR="00BB10C1" w:rsidRPr="00A13EAE" w:rsidRDefault="00BB10C1" w:rsidP="00BB10C1">
      <w:pPr>
        <w:pStyle w:val="ListParagraph"/>
        <w:rPr>
          <w:rFonts w:ascii="Akzidenz Grotesk BE" w:hAnsi="Akzidenz Grotesk BE"/>
          <w:sz w:val="22"/>
          <w:szCs w:val="22"/>
        </w:rPr>
      </w:pPr>
      <w:r w:rsidRPr="00A13EAE">
        <w:rPr>
          <w:rFonts w:ascii="Akzidenz Grotesk BE" w:hAnsi="Akzidenz Grotesk BE"/>
          <w:sz w:val="22"/>
          <w:szCs w:val="22"/>
        </w:rPr>
        <w:drawing>
          <wp:inline distT="0" distB="0" distL="0" distR="0" wp14:anchorId="3CBFF1A7" wp14:editId="6F924941">
            <wp:extent cx="5184668" cy="3098800"/>
            <wp:effectExtent l="0" t="0" r="0" b="0"/>
            <wp:docPr id="1" name="Picture 1" descr="Figure 1. Density per City&#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igure 1. Density per City&#10;">
                      <a:extLst>
                        <a:ext uri="{C183D7F6-B498-43B3-948B-1728B52AA6E4}">
                          <adec:decorative xmlns:adec="http://schemas.microsoft.com/office/drawing/2017/decorative" val="0"/>
                        </a:ext>
                      </a:extLst>
                    </pic:cNvPr>
                    <pic:cNvPicPr/>
                  </pic:nvPicPr>
                  <pic:blipFill>
                    <a:blip r:embed="rId8"/>
                    <a:stretch>
                      <a:fillRect/>
                    </a:stretch>
                  </pic:blipFill>
                  <pic:spPr>
                    <a:xfrm>
                      <a:off x="0" y="0"/>
                      <a:ext cx="5230366" cy="3126113"/>
                    </a:xfrm>
                    <a:prstGeom prst="rect">
                      <a:avLst/>
                    </a:prstGeom>
                  </pic:spPr>
                </pic:pic>
              </a:graphicData>
            </a:graphic>
          </wp:inline>
        </w:drawing>
      </w:r>
    </w:p>
    <w:p w14:paraId="1D4D076E" w14:textId="1A6997C4" w:rsidR="00BD2557" w:rsidRPr="00A13EAE" w:rsidRDefault="00BD2557" w:rsidP="00BD2557">
      <w:pPr>
        <w:rPr>
          <w:rFonts w:ascii="Akzidenz Grotesk BE" w:hAnsi="Akzidenz Grotesk BE"/>
          <w:sz w:val="22"/>
          <w:szCs w:val="22"/>
        </w:rPr>
      </w:pPr>
    </w:p>
    <w:p w14:paraId="6EF9B13F" w14:textId="2A56BF57" w:rsidR="00BB10C1" w:rsidRPr="00A13EAE" w:rsidRDefault="00BB10C1" w:rsidP="00BB10C1">
      <w:pPr>
        <w:pStyle w:val="ListParagraph"/>
        <w:numPr>
          <w:ilvl w:val="0"/>
          <w:numId w:val="1"/>
        </w:numPr>
        <w:rPr>
          <w:rFonts w:ascii="Akzidenz Grotesk BE" w:hAnsi="Akzidenz Grotesk BE"/>
          <w:sz w:val="22"/>
          <w:szCs w:val="22"/>
        </w:rPr>
      </w:pPr>
      <w:r w:rsidRPr="00A13EAE">
        <w:rPr>
          <w:rFonts w:ascii="Akzidenz Grotesk BE" w:hAnsi="Akzidenz Grotesk BE"/>
          <w:sz w:val="22"/>
          <w:szCs w:val="22"/>
        </w:rPr>
        <w:t>Density</w:t>
      </w:r>
      <w:r w:rsidR="0051311C" w:rsidRPr="00A13EAE">
        <w:rPr>
          <w:rFonts w:ascii="Akzidenz Grotesk BE" w:hAnsi="Akzidenz Grotesk BE"/>
          <w:sz w:val="22"/>
          <w:szCs w:val="22"/>
        </w:rPr>
        <w:t xml:space="preserve"> of Acupuncturist offices</w:t>
      </w:r>
      <w:r w:rsidRPr="00A13EAE">
        <w:rPr>
          <w:rFonts w:ascii="Akzidenz Grotesk BE" w:hAnsi="Akzidenz Grotesk BE"/>
          <w:sz w:val="22"/>
          <w:szCs w:val="22"/>
        </w:rPr>
        <w:t xml:space="preserve"> per Zip Code</w:t>
      </w:r>
    </w:p>
    <w:p w14:paraId="5CF72D31" w14:textId="3661EBAB" w:rsidR="0051311C" w:rsidRPr="00A13EAE" w:rsidRDefault="0051311C" w:rsidP="0051311C">
      <w:pPr>
        <w:pStyle w:val="ListParagraph"/>
        <w:rPr>
          <w:rFonts w:ascii="Akzidenz Grotesk BE" w:hAnsi="Akzidenz Grotesk BE"/>
          <w:sz w:val="22"/>
          <w:szCs w:val="22"/>
        </w:rPr>
      </w:pPr>
      <w:r w:rsidRPr="00A13EAE">
        <w:rPr>
          <w:rFonts w:ascii="Akzidenz Grotesk BE" w:hAnsi="Akzidenz Grotesk BE"/>
          <w:sz w:val="22"/>
          <w:szCs w:val="22"/>
        </w:rPr>
        <w:t xml:space="preserve">Using the data from the “locales” table, a transformation is done to it to yield a count per zip code along with the zip code’s coordinates to further group the data. To classify each zip code based on the office count, we will use the </w:t>
      </w:r>
      <w:r w:rsidRPr="00A13EAE">
        <w:rPr>
          <w:rFonts w:ascii="Akzidenz Grotesk BE" w:hAnsi="Akzidenz Grotesk BE"/>
          <w:i/>
          <w:iCs/>
          <w:sz w:val="22"/>
          <w:szCs w:val="22"/>
        </w:rPr>
        <w:t>k-Means</w:t>
      </w:r>
      <w:r w:rsidRPr="00A13EAE">
        <w:rPr>
          <w:rFonts w:ascii="Akzidenz Grotesk BE" w:hAnsi="Akzidenz Grotesk BE"/>
          <w:sz w:val="22"/>
          <w:szCs w:val="22"/>
        </w:rPr>
        <w:t xml:space="preserve"> cluster method to the data, thus grouping zip codes based on the count. We can see trends for each city and how saturated some areas may be where the business decision to open could be impacted by.</w:t>
      </w:r>
    </w:p>
    <w:p w14:paraId="457971B4" w14:textId="69EAD853" w:rsidR="0051311C" w:rsidRPr="00A13EAE" w:rsidRDefault="0051311C" w:rsidP="0051311C">
      <w:pPr>
        <w:pStyle w:val="ListParagraph"/>
        <w:rPr>
          <w:rFonts w:ascii="Akzidenz Grotesk BE" w:hAnsi="Akzidenz Grotesk BE"/>
          <w:sz w:val="22"/>
          <w:szCs w:val="22"/>
        </w:rPr>
      </w:pPr>
    </w:p>
    <w:p w14:paraId="0E183891" w14:textId="176200B5" w:rsidR="00A13EAE" w:rsidRPr="00A13EAE" w:rsidRDefault="0051311C" w:rsidP="0051311C">
      <w:pPr>
        <w:pStyle w:val="ListParagraph"/>
        <w:rPr>
          <w:rFonts w:ascii="Akzidenz Grotesk BE" w:hAnsi="Akzidenz Grotesk BE"/>
          <w:sz w:val="22"/>
          <w:szCs w:val="22"/>
        </w:rPr>
      </w:pPr>
      <w:r w:rsidRPr="00A13EAE">
        <w:rPr>
          <w:rFonts w:ascii="Akzidenz Grotesk BE" w:hAnsi="Akzidenz Grotesk BE"/>
          <w:sz w:val="22"/>
          <w:szCs w:val="22"/>
        </w:rPr>
        <w:t xml:space="preserve">An example on how the </w:t>
      </w:r>
      <w:r w:rsidRPr="00A13EAE">
        <w:rPr>
          <w:rFonts w:ascii="Akzidenz Grotesk BE" w:hAnsi="Akzidenz Grotesk BE"/>
          <w:i/>
          <w:iCs/>
          <w:sz w:val="22"/>
          <w:szCs w:val="22"/>
        </w:rPr>
        <w:t>k-Means</w:t>
      </w:r>
      <w:r w:rsidRPr="00A13EAE">
        <w:rPr>
          <w:rFonts w:ascii="Akzidenz Grotesk BE" w:hAnsi="Akzidenz Grotesk BE"/>
          <w:sz w:val="22"/>
          <w:szCs w:val="22"/>
        </w:rPr>
        <w:t xml:space="preserve"> </w:t>
      </w:r>
      <w:r w:rsidRPr="00A13EAE">
        <w:rPr>
          <w:rFonts w:ascii="Akzidenz Grotesk BE" w:hAnsi="Akzidenz Grotesk BE"/>
          <w:sz w:val="22"/>
          <w:szCs w:val="22"/>
        </w:rPr>
        <w:t xml:space="preserve">clustering technique can help us visualize </w:t>
      </w:r>
      <w:r w:rsidR="00A13EAE">
        <w:rPr>
          <w:rFonts w:ascii="Akzidenz Grotesk BE" w:hAnsi="Akzidenz Grotesk BE"/>
          <w:sz w:val="22"/>
          <w:szCs w:val="22"/>
        </w:rPr>
        <w:t>how each city is being serviced. In</w:t>
      </w:r>
      <w:r w:rsidRPr="00A13EAE">
        <w:rPr>
          <w:rFonts w:ascii="Akzidenz Grotesk BE" w:hAnsi="Akzidenz Grotesk BE"/>
          <w:sz w:val="22"/>
          <w:szCs w:val="22"/>
        </w:rPr>
        <w:t xml:space="preserve"> Fig. 2</w:t>
      </w:r>
      <w:r w:rsidR="00A13EAE">
        <w:rPr>
          <w:rFonts w:ascii="Akzidenz Grotesk BE" w:hAnsi="Akzidenz Grotesk BE"/>
          <w:sz w:val="22"/>
          <w:szCs w:val="22"/>
        </w:rPr>
        <w:t xml:space="preserve">, </w:t>
      </w:r>
      <w:r w:rsidRPr="00A13EAE">
        <w:rPr>
          <w:rFonts w:ascii="Akzidenz Grotesk BE" w:hAnsi="Akzidenz Grotesk BE"/>
          <w:sz w:val="22"/>
          <w:szCs w:val="22"/>
        </w:rPr>
        <w:t>Austin, TX’s serviced zip codes, and the amount of acupuncture offices in each of them</w:t>
      </w:r>
      <w:r w:rsidR="00A13EAE">
        <w:rPr>
          <w:rFonts w:ascii="Akzidenz Grotesk BE" w:hAnsi="Akzidenz Grotesk BE"/>
          <w:sz w:val="22"/>
          <w:szCs w:val="22"/>
        </w:rPr>
        <w:t xml:space="preserve"> is represented by each mark and color denotation.</w:t>
      </w:r>
      <w:r w:rsidRPr="00A13EAE">
        <w:rPr>
          <w:rFonts w:ascii="Akzidenz Grotesk BE" w:hAnsi="Akzidenz Grotesk BE"/>
          <w:sz w:val="22"/>
          <w:szCs w:val="22"/>
        </w:rPr>
        <w:t xml:space="preserve"> The ones highlighted purple, just like in the City Density model, refer to low </w:t>
      </w:r>
      <w:r w:rsidR="00A13EAE" w:rsidRPr="00A13EAE">
        <w:rPr>
          <w:rFonts w:ascii="Akzidenz Grotesk BE" w:hAnsi="Akzidenz Grotesk BE"/>
          <w:sz w:val="22"/>
          <w:szCs w:val="22"/>
        </w:rPr>
        <w:t>office numbers, whereas the highlighted ones represent zip codes with high numbers of acupuncturists.</w:t>
      </w:r>
      <w:r w:rsidR="00A13EAE">
        <w:rPr>
          <w:rFonts w:ascii="Akzidenz Grotesk BE" w:hAnsi="Akzidenz Grotesk BE"/>
          <w:sz w:val="22"/>
          <w:szCs w:val="22"/>
        </w:rPr>
        <w:t xml:space="preserve"> </w:t>
      </w:r>
      <w:r w:rsidR="00A13EAE" w:rsidRPr="00A13EAE">
        <w:rPr>
          <w:rFonts w:ascii="Akzidenz Grotesk BE" w:hAnsi="Akzidenz Grotesk BE"/>
          <w:sz w:val="22"/>
          <w:szCs w:val="22"/>
        </w:rPr>
        <w:t>It is then concluded Austin is a well serviced city and may not be as suitable for new market incursion.</w:t>
      </w:r>
    </w:p>
    <w:p w14:paraId="4B6CFF43" w14:textId="7CD11450" w:rsidR="00A13EAE" w:rsidRPr="00A13EAE" w:rsidRDefault="00A13EAE" w:rsidP="0051311C">
      <w:pPr>
        <w:pStyle w:val="ListParagraph"/>
        <w:rPr>
          <w:rFonts w:ascii="Akzidenz Grotesk BE" w:hAnsi="Akzidenz Grotesk BE"/>
          <w:sz w:val="22"/>
          <w:szCs w:val="22"/>
        </w:rPr>
      </w:pPr>
    </w:p>
    <w:p w14:paraId="4688F582" w14:textId="77777777" w:rsidR="00A13EAE" w:rsidRDefault="00A13EAE">
      <w:pPr>
        <w:rPr>
          <w:rFonts w:ascii="Akzidenz Grotesk BE" w:hAnsi="Akzidenz Grotesk BE"/>
          <w:sz w:val="22"/>
          <w:szCs w:val="22"/>
        </w:rPr>
      </w:pPr>
      <w:r>
        <w:rPr>
          <w:rFonts w:ascii="Akzidenz Grotesk BE" w:hAnsi="Akzidenz Grotesk BE"/>
          <w:sz w:val="22"/>
          <w:szCs w:val="22"/>
        </w:rPr>
        <w:br w:type="page"/>
      </w:r>
    </w:p>
    <w:p w14:paraId="7C054D2D" w14:textId="4A5F5692" w:rsidR="00A13EAE" w:rsidRPr="00A13EAE" w:rsidRDefault="00A13EAE" w:rsidP="0051311C">
      <w:pPr>
        <w:pStyle w:val="ListParagraph"/>
        <w:rPr>
          <w:rFonts w:ascii="Akzidenz Grotesk BE" w:hAnsi="Akzidenz Grotesk BE"/>
          <w:sz w:val="22"/>
          <w:szCs w:val="22"/>
        </w:rPr>
      </w:pPr>
      <w:r w:rsidRPr="00A13EAE">
        <w:rPr>
          <w:rFonts w:ascii="Akzidenz Grotesk BE" w:hAnsi="Akzidenz Grotesk BE"/>
          <w:sz w:val="22"/>
          <w:szCs w:val="22"/>
        </w:rPr>
        <w:lastRenderedPageBreak/>
        <w:t>Fig. 2 Austin, TX serviced zip codes</w:t>
      </w:r>
    </w:p>
    <w:p w14:paraId="484FE889" w14:textId="3B28A10D" w:rsidR="0051311C" w:rsidRPr="00A13EAE" w:rsidRDefault="0051311C" w:rsidP="0051311C">
      <w:pPr>
        <w:pStyle w:val="ListParagraph"/>
        <w:rPr>
          <w:rFonts w:ascii="Akzidenz Grotesk BE" w:hAnsi="Akzidenz Grotesk BE"/>
          <w:sz w:val="22"/>
          <w:szCs w:val="22"/>
        </w:rPr>
      </w:pPr>
      <w:r w:rsidRPr="00A13EAE">
        <w:rPr>
          <w:rFonts w:ascii="Akzidenz Grotesk BE" w:hAnsi="Akzidenz Grotesk BE"/>
          <w:sz w:val="22"/>
          <w:szCs w:val="22"/>
        </w:rPr>
        <w:drawing>
          <wp:inline distT="0" distB="0" distL="0" distR="0" wp14:anchorId="14A293F3" wp14:editId="1E58435C">
            <wp:extent cx="5219700" cy="3088322"/>
            <wp:effectExtent l="0" t="0" r="0" b="0"/>
            <wp:docPr id="2" name="Picture 2" descr="Fig. 2 Austin, TX serviced zip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g. 2 Austin, TX serviced zip codes"/>
                    <pic:cNvPicPr/>
                  </pic:nvPicPr>
                  <pic:blipFill>
                    <a:blip r:embed="rId9"/>
                    <a:stretch>
                      <a:fillRect/>
                    </a:stretch>
                  </pic:blipFill>
                  <pic:spPr>
                    <a:xfrm>
                      <a:off x="0" y="0"/>
                      <a:ext cx="5270874" cy="3118600"/>
                    </a:xfrm>
                    <a:prstGeom prst="rect">
                      <a:avLst/>
                    </a:prstGeom>
                  </pic:spPr>
                </pic:pic>
              </a:graphicData>
            </a:graphic>
          </wp:inline>
        </w:drawing>
      </w:r>
    </w:p>
    <w:p w14:paraId="20B747EA" w14:textId="324EADD5" w:rsidR="00A13EAE" w:rsidRPr="00A13EAE" w:rsidRDefault="00A13EAE" w:rsidP="0051311C">
      <w:pPr>
        <w:pStyle w:val="ListParagraph"/>
        <w:rPr>
          <w:rFonts w:ascii="Akzidenz Grotesk BE" w:hAnsi="Akzidenz Grotesk BE"/>
          <w:sz w:val="22"/>
          <w:szCs w:val="22"/>
        </w:rPr>
      </w:pPr>
    </w:p>
    <w:p w14:paraId="0F6F8558" w14:textId="0035CBAE" w:rsidR="00A13EAE" w:rsidRPr="00A13EAE" w:rsidRDefault="00A13EAE" w:rsidP="0051311C">
      <w:pPr>
        <w:pStyle w:val="ListParagraph"/>
        <w:rPr>
          <w:rFonts w:ascii="Akzidenz Grotesk BE" w:hAnsi="Akzidenz Grotesk BE"/>
          <w:sz w:val="22"/>
          <w:szCs w:val="22"/>
        </w:rPr>
      </w:pPr>
      <w:r w:rsidRPr="00A13EAE">
        <w:rPr>
          <w:rFonts w:ascii="Akzidenz Grotesk BE" w:hAnsi="Akzidenz Grotesk BE"/>
          <w:sz w:val="22"/>
          <w:szCs w:val="22"/>
        </w:rPr>
        <w:t xml:space="preserve">By contrast, comparing Austin’s results to New Orleans, LA’s results can show even populous cities may not have great options in Acupuncture services. Figure 3 below shows a great need for this type of Alternative Health services, and may be a point of consideration for stakeholders in </w:t>
      </w:r>
      <w:proofErr w:type="gramStart"/>
      <w:r w:rsidRPr="00A13EAE">
        <w:rPr>
          <w:rFonts w:ascii="Akzidenz Grotesk BE" w:hAnsi="Akzidenz Grotesk BE"/>
          <w:sz w:val="22"/>
          <w:szCs w:val="22"/>
        </w:rPr>
        <w:t>these  business</w:t>
      </w:r>
      <w:proofErr w:type="gramEnd"/>
      <w:r w:rsidRPr="00A13EAE">
        <w:rPr>
          <w:rFonts w:ascii="Akzidenz Grotesk BE" w:hAnsi="Akzidenz Grotesk BE"/>
          <w:sz w:val="22"/>
          <w:szCs w:val="22"/>
        </w:rPr>
        <w:t xml:space="preserve"> decisions.</w:t>
      </w:r>
    </w:p>
    <w:p w14:paraId="2AD37FC5" w14:textId="25C1EFA1" w:rsidR="00A13EAE" w:rsidRDefault="00A13EAE" w:rsidP="0051311C">
      <w:pPr>
        <w:pStyle w:val="ListParagraph"/>
        <w:rPr>
          <w:rFonts w:ascii="Akzidenz Grotesk BE" w:hAnsi="Akzidenz Grotesk BE"/>
          <w:sz w:val="22"/>
          <w:szCs w:val="22"/>
        </w:rPr>
      </w:pPr>
    </w:p>
    <w:p w14:paraId="1C12BF18" w14:textId="3A0DDEA8" w:rsidR="00A13EAE" w:rsidRPr="00A13EAE" w:rsidRDefault="00A13EAE" w:rsidP="0051311C">
      <w:pPr>
        <w:pStyle w:val="ListParagraph"/>
        <w:rPr>
          <w:rFonts w:ascii="Akzidenz Grotesk BE" w:hAnsi="Akzidenz Grotesk BE"/>
          <w:sz w:val="22"/>
          <w:szCs w:val="22"/>
        </w:rPr>
      </w:pPr>
      <w:r>
        <w:rPr>
          <w:rFonts w:ascii="Akzidenz Grotesk BE" w:hAnsi="Akzidenz Grotesk BE"/>
          <w:sz w:val="22"/>
          <w:szCs w:val="22"/>
        </w:rPr>
        <w:t>Fig 3. New Orleans, LA serviced zip codes</w:t>
      </w:r>
    </w:p>
    <w:p w14:paraId="4630D516" w14:textId="4F58E0B8" w:rsidR="00A13EAE" w:rsidRDefault="00A13EAE" w:rsidP="0051311C">
      <w:pPr>
        <w:pStyle w:val="ListParagraph"/>
        <w:rPr>
          <w:rFonts w:ascii="Akzidenz Grotesk BE" w:hAnsi="Akzidenz Grotesk BE"/>
          <w:sz w:val="22"/>
          <w:szCs w:val="22"/>
        </w:rPr>
      </w:pPr>
      <w:r w:rsidRPr="00A13EAE">
        <w:rPr>
          <w:rFonts w:ascii="Akzidenz Grotesk BE" w:hAnsi="Akzidenz Grotesk BE"/>
          <w:sz w:val="22"/>
          <w:szCs w:val="22"/>
        </w:rPr>
        <w:drawing>
          <wp:inline distT="0" distB="0" distL="0" distR="0" wp14:anchorId="7B7A98DF" wp14:editId="43C7496E">
            <wp:extent cx="5461000" cy="3279128"/>
            <wp:effectExtent l="0" t="0" r="0" b="0"/>
            <wp:docPr id="3" name="Picture 3" descr="Fig 3. New Orleans, LA serviced zip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g 3. New Orleans, LA serviced zip codes"/>
                    <pic:cNvPicPr/>
                  </pic:nvPicPr>
                  <pic:blipFill>
                    <a:blip r:embed="rId10"/>
                    <a:stretch>
                      <a:fillRect/>
                    </a:stretch>
                  </pic:blipFill>
                  <pic:spPr>
                    <a:xfrm>
                      <a:off x="0" y="0"/>
                      <a:ext cx="5487625" cy="3295115"/>
                    </a:xfrm>
                    <a:prstGeom prst="rect">
                      <a:avLst/>
                    </a:prstGeom>
                  </pic:spPr>
                </pic:pic>
              </a:graphicData>
            </a:graphic>
          </wp:inline>
        </w:drawing>
      </w:r>
    </w:p>
    <w:p w14:paraId="1FB1D1EE" w14:textId="2F31B666" w:rsidR="00A13EAE" w:rsidRDefault="00A13EAE" w:rsidP="0051311C">
      <w:pPr>
        <w:pStyle w:val="ListParagraph"/>
        <w:rPr>
          <w:rFonts w:ascii="Akzidenz Grotesk BE" w:hAnsi="Akzidenz Grotesk BE"/>
          <w:sz w:val="22"/>
          <w:szCs w:val="22"/>
        </w:rPr>
      </w:pPr>
    </w:p>
    <w:p w14:paraId="36794161" w14:textId="64CDFC54" w:rsidR="00A13EAE" w:rsidRDefault="00A13EAE" w:rsidP="00A13EAE">
      <w:pPr>
        <w:pStyle w:val="ListParagraph"/>
        <w:ind w:left="0"/>
        <w:rPr>
          <w:rFonts w:ascii="Akzidenz Grotesk BE" w:hAnsi="Akzidenz Grotesk BE"/>
          <w:sz w:val="22"/>
          <w:szCs w:val="22"/>
        </w:rPr>
      </w:pPr>
    </w:p>
    <w:p w14:paraId="4D561767" w14:textId="7ACCB20A" w:rsidR="00A13EAE" w:rsidRDefault="00A13EAE">
      <w:pPr>
        <w:rPr>
          <w:rFonts w:ascii="Akzidenz Grotesk BE" w:hAnsi="Akzidenz Grotesk BE"/>
          <w:sz w:val="22"/>
          <w:szCs w:val="22"/>
        </w:rPr>
      </w:pPr>
      <w:r>
        <w:rPr>
          <w:rFonts w:ascii="Akzidenz Grotesk BE" w:hAnsi="Akzidenz Grotesk BE"/>
          <w:sz w:val="22"/>
          <w:szCs w:val="22"/>
        </w:rPr>
        <w:br w:type="page"/>
      </w:r>
    </w:p>
    <w:p w14:paraId="19D731DB" w14:textId="1A7A99CC" w:rsidR="00A13EAE" w:rsidRDefault="00A13EAE" w:rsidP="00A13EAE">
      <w:pPr>
        <w:pStyle w:val="ListParagraph"/>
        <w:ind w:left="0"/>
        <w:jc w:val="center"/>
        <w:rPr>
          <w:rFonts w:ascii="Akzidenz Grotesk BE" w:hAnsi="Akzidenz Grotesk BE"/>
          <w:b/>
          <w:bCs/>
          <w:sz w:val="22"/>
          <w:szCs w:val="22"/>
        </w:rPr>
      </w:pPr>
      <w:r>
        <w:rPr>
          <w:rFonts w:ascii="Akzidenz Grotesk BE" w:hAnsi="Akzidenz Grotesk BE"/>
          <w:b/>
          <w:bCs/>
          <w:sz w:val="22"/>
          <w:szCs w:val="22"/>
        </w:rPr>
        <w:lastRenderedPageBreak/>
        <w:t>Observations</w:t>
      </w:r>
      <w:r w:rsidR="002A1DF1">
        <w:rPr>
          <w:rFonts w:ascii="Akzidenz Grotesk BE" w:hAnsi="Akzidenz Grotesk BE"/>
          <w:b/>
          <w:bCs/>
          <w:sz w:val="22"/>
          <w:szCs w:val="22"/>
        </w:rPr>
        <w:t xml:space="preserve"> and Conclusion</w:t>
      </w:r>
    </w:p>
    <w:p w14:paraId="05518F94" w14:textId="77777777" w:rsidR="002A1DF1" w:rsidRDefault="002A1DF1" w:rsidP="00A13EAE">
      <w:pPr>
        <w:pStyle w:val="ListParagraph"/>
        <w:ind w:left="0"/>
        <w:jc w:val="center"/>
        <w:rPr>
          <w:rFonts w:ascii="Akzidenz Grotesk BE" w:hAnsi="Akzidenz Grotesk BE"/>
          <w:b/>
          <w:bCs/>
          <w:sz w:val="22"/>
          <w:szCs w:val="22"/>
        </w:rPr>
      </w:pPr>
    </w:p>
    <w:p w14:paraId="775125BF" w14:textId="3693C26E" w:rsidR="00A13EAE" w:rsidRDefault="00A13EAE" w:rsidP="002A1DF1">
      <w:pPr>
        <w:rPr>
          <w:rFonts w:ascii="Akzidenz Grotesk BE" w:hAnsi="Akzidenz Grotesk BE"/>
          <w:sz w:val="22"/>
          <w:szCs w:val="22"/>
        </w:rPr>
      </w:pPr>
      <w:r>
        <w:rPr>
          <w:rFonts w:ascii="Akzidenz Grotesk BE" w:hAnsi="Akzidenz Grotesk BE"/>
          <w:sz w:val="22"/>
          <w:szCs w:val="22"/>
        </w:rPr>
        <w:t>It is important to mention that</w:t>
      </w:r>
      <w:r w:rsidR="002A1DF1">
        <w:rPr>
          <w:rFonts w:ascii="Akzidenz Grotesk BE" w:hAnsi="Akzidenz Grotesk BE"/>
          <w:sz w:val="22"/>
          <w:szCs w:val="22"/>
        </w:rPr>
        <w:t xml:space="preserve"> these observations are in light of a sampling of the data provided by Foursquare and would need a larger dataset to further evaluate how well-served by Alternative Medicine practitioners each major city is, and how it impacts the public at large. From a preliminary standpoint, it is clear that even in large population centers, this kind of care is not readily available as an alternative to more conventional Western approach to medicine, which can impact patients foremost, but in the health system as a whole.</w:t>
      </w:r>
    </w:p>
    <w:p w14:paraId="67908107" w14:textId="2DB2DDC2" w:rsidR="002A1DF1" w:rsidRDefault="002A1DF1" w:rsidP="002A1DF1">
      <w:pPr>
        <w:rPr>
          <w:rFonts w:ascii="Akzidenz Grotesk BE" w:hAnsi="Akzidenz Grotesk BE"/>
          <w:sz w:val="22"/>
          <w:szCs w:val="22"/>
        </w:rPr>
      </w:pPr>
    </w:p>
    <w:p w14:paraId="41F22AC0" w14:textId="7F6EA6EB" w:rsidR="002A1DF1" w:rsidRDefault="002A1DF1" w:rsidP="002A1DF1">
      <w:pPr>
        <w:rPr>
          <w:rFonts w:ascii="Akzidenz Grotesk BE" w:hAnsi="Akzidenz Grotesk BE"/>
          <w:sz w:val="22"/>
          <w:szCs w:val="22"/>
        </w:rPr>
      </w:pPr>
      <w:r>
        <w:rPr>
          <w:rFonts w:ascii="Akzidenz Grotesk BE" w:hAnsi="Akzidenz Grotesk BE"/>
          <w:sz w:val="22"/>
          <w:szCs w:val="22"/>
        </w:rPr>
        <w:t xml:space="preserve">It is also </w:t>
      </w:r>
      <w:proofErr w:type="gramStart"/>
      <w:r>
        <w:rPr>
          <w:rFonts w:ascii="Akzidenz Grotesk BE" w:hAnsi="Akzidenz Grotesk BE"/>
          <w:sz w:val="22"/>
          <w:szCs w:val="22"/>
        </w:rPr>
        <w:t>see</w:t>
      </w:r>
      <w:proofErr w:type="gramEnd"/>
      <w:r>
        <w:rPr>
          <w:rFonts w:ascii="Akzidenz Grotesk BE" w:hAnsi="Akzidenz Grotesk BE"/>
          <w:sz w:val="22"/>
          <w:szCs w:val="22"/>
        </w:rPr>
        <w:t xml:space="preserve"> that in certain instances, like for example in the figure below for Miami, that while the city at large may have many offices, they may not be within reach by means other than automobiles, and thus make it difficult for lower income patients to seek these offices.</w:t>
      </w:r>
    </w:p>
    <w:p w14:paraId="530682E0" w14:textId="3BD7AECE" w:rsidR="002A1DF1" w:rsidRDefault="002A1DF1" w:rsidP="002A1DF1">
      <w:pPr>
        <w:rPr>
          <w:rFonts w:ascii="Akzidenz Grotesk BE" w:hAnsi="Akzidenz Grotesk BE"/>
          <w:sz w:val="22"/>
          <w:szCs w:val="22"/>
        </w:rPr>
      </w:pPr>
    </w:p>
    <w:p w14:paraId="5C59F019" w14:textId="7122E940" w:rsidR="002A1DF1" w:rsidRDefault="002A1DF1" w:rsidP="002A1DF1">
      <w:pPr>
        <w:rPr>
          <w:rFonts w:ascii="Akzidenz Grotesk BE" w:hAnsi="Akzidenz Grotesk BE"/>
          <w:sz w:val="22"/>
          <w:szCs w:val="22"/>
        </w:rPr>
      </w:pPr>
      <w:r>
        <w:rPr>
          <w:rFonts w:ascii="Akzidenz Grotesk BE" w:hAnsi="Akzidenz Grotesk BE"/>
          <w:sz w:val="22"/>
          <w:szCs w:val="22"/>
        </w:rPr>
        <w:t>Fig. 4. Miami, FL serviced zip codes</w:t>
      </w:r>
    </w:p>
    <w:p w14:paraId="635B2021" w14:textId="47A606B9" w:rsidR="002A1DF1" w:rsidRDefault="002A1DF1" w:rsidP="002A1DF1">
      <w:pPr>
        <w:rPr>
          <w:rFonts w:ascii="Akzidenz Grotesk BE" w:hAnsi="Akzidenz Grotesk BE"/>
          <w:sz w:val="22"/>
          <w:szCs w:val="22"/>
        </w:rPr>
      </w:pPr>
      <w:r w:rsidRPr="002A1DF1">
        <w:rPr>
          <w:rFonts w:ascii="Akzidenz Grotesk BE" w:hAnsi="Akzidenz Grotesk BE"/>
          <w:b/>
          <w:bCs/>
          <w:sz w:val="22"/>
          <w:szCs w:val="22"/>
        </w:rPr>
        <w:drawing>
          <wp:inline distT="0" distB="0" distL="0" distR="0" wp14:anchorId="64E0B818" wp14:editId="1C035A25">
            <wp:extent cx="5945081" cy="3568700"/>
            <wp:effectExtent l="0" t="0" r="0" b="0"/>
            <wp:docPr id="4" name="Picture 4" descr="Fig. 4. Miami, FL serviced zip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ig. 4. Miami, FL serviced zip codes"/>
                    <pic:cNvPicPr/>
                  </pic:nvPicPr>
                  <pic:blipFill>
                    <a:blip r:embed="rId11"/>
                    <a:stretch>
                      <a:fillRect/>
                    </a:stretch>
                  </pic:blipFill>
                  <pic:spPr>
                    <a:xfrm>
                      <a:off x="0" y="0"/>
                      <a:ext cx="5950401" cy="3571894"/>
                    </a:xfrm>
                    <a:prstGeom prst="rect">
                      <a:avLst/>
                    </a:prstGeom>
                  </pic:spPr>
                </pic:pic>
              </a:graphicData>
            </a:graphic>
          </wp:inline>
        </w:drawing>
      </w:r>
    </w:p>
    <w:p w14:paraId="475CB369" w14:textId="45E0A056" w:rsidR="002A1DF1" w:rsidRDefault="002A1DF1" w:rsidP="002A1DF1">
      <w:pPr>
        <w:rPr>
          <w:rFonts w:ascii="Akzidenz Grotesk BE" w:hAnsi="Akzidenz Grotesk BE"/>
          <w:sz w:val="22"/>
          <w:szCs w:val="22"/>
        </w:rPr>
      </w:pPr>
    </w:p>
    <w:p w14:paraId="5573EC24" w14:textId="2D33A064" w:rsidR="002A1DF1" w:rsidRDefault="002A1DF1" w:rsidP="002A1DF1">
      <w:pPr>
        <w:rPr>
          <w:rFonts w:ascii="Akzidenz Grotesk BE" w:hAnsi="Akzidenz Grotesk BE"/>
          <w:sz w:val="22"/>
          <w:szCs w:val="22"/>
        </w:rPr>
      </w:pPr>
      <w:r>
        <w:rPr>
          <w:rFonts w:ascii="Akzidenz Grotesk BE" w:hAnsi="Akzidenz Grotesk BE"/>
          <w:sz w:val="22"/>
          <w:szCs w:val="22"/>
        </w:rPr>
        <w:t>By making these services available and affordable to more patients, the impact in the current healthcare model may be of benefit in the long run, lowering costs (discrete and non-discrete), as well as providing safer options to the public at large.</w:t>
      </w:r>
    </w:p>
    <w:p w14:paraId="673AC312" w14:textId="5571A41F" w:rsidR="002A1DF1" w:rsidRPr="00A13EAE" w:rsidRDefault="002A1DF1" w:rsidP="002A1DF1">
      <w:pPr>
        <w:rPr>
          <w:rFonts w:ascii="Akzidenz Grotesk BE" w:hAnsi="Akzidenz Grotesk BE"/>
          <w:b/>
          <w:bCs/>
          <w:sz w:val="22"/>
          <w:szCs w:val="22"/>
        </w:rPr>
      </w:pPr>
    </w:p>
    <w:sectPr w:rsidR="002A1DF1" w:rsidRPr="00A13EAE" w:rsidSect="00BD2557">
      <w:pgSz w:w="12240" w:h="15840"/>
      <w:pgMar w:top="1440" w:right="720" w:bottom="144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kzidenz Grotesk BE">
    <w:altName w:val="Akzidenz Grotesk BE"/>
    <w:panose1 w:val="020B0500000000000000"/>
    <w:charset w:val="00"/>
    <w:family w:val="swiss"/>
    <w:notTrueType/>
    <w:pitch w:val="variable"/>
    <w:sig w:usb0="800000AF" w:usb1="4000004A"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0B2F5C"/>
    <w:multiLevelType w:val="hybridMultilevel"/>
    <w:tmpl w:val="EE641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557"/>
    <w:rsid w:val="001B7B42"/>
    <w:rsid w:val="001C1D1E"/>
    <w:rsid w:val="002A1DF1"/>
    <w:rsid w:val="0051311C"/>
    <w:rsid w:val="00A13EAE"/>
    <w:rsid w:val="00BB10C1"/>
    <w:rsid w:val="00BD25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014A9D0"/>
  <w15:chartTrackingRefBased/>
  <w15:docId w15:val="{265C561E-C88D-5446-8566-464C4B911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BD255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D255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D255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D255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D255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D2557"/>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BD2557"/>
    <w:rPr>
      <w:color w:val="0563C1" w:themeColor="hyperlink"/>
      <w:u w:val="single"/>
    </w:rPr>
  </w:style>
  <w:style w:type="character" w:styleId="UnresolvedMention">
    <w:name w:val="Unresolved Mention"/>
    <w:basedOn w:val="DefaultParagraphFont"/>
    <w:uiPriority w:val="99"/>
    <w:semiHidden/>
    <w:unhideWhenUsed/>
    <w:rsid w:val="00BD2557"/>
    <w:rPr>
      <w:color w:val="605E5C"/>
      <w:shd w:val="clear" w:color="auto" w:fill="E1DFDD"/>
    </w:rPr>
  </w:style>
  <w:style w:type="character" w:styleId="FollowedHyperlink">
    <w:name w:val="FollowedHyperlink"/>
    <w:basedOn w:val="DefaultParagraphFont"/>
    <w:uiPriority w:val="99"/>
    <w:semiHidden/>
    <w:unhideWhenUsed/>
    <w:rsid w:val="00BD2557"/>
    <w:rPr>
      <w:color w:val="954F72" w:themeColor="followedHyperlink"/>
      <w:u w:val="single"/>
    </w:rPr>
  </w:style>
  <w:style w:type="paragraph" w:styleId="ListParagraph">
    <w:name w:val="List Paragraph"/>
    <w:basedOn w:val="Normal"/>
    <w:uiPriority w:val="34"/>
    <w:qFormat/>
    <w:rsid w:val="00BB10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824871">
      <w:bodyDiv w:val="1"/>
      <w:marLeft w:val="0"/>
      <w:marRight w:val="0"/>
      <w:marTop w:val="0"/>
      <w:marBottom w:val="0"/>
      <w:divBdr>
        <w:top w:val="none" w:sz="0" w:space="0" w:color="auto"/>
        <w:left w:val="none" w:sz="0" w:space="0" w:color="auto"/>
        <w:bottom w:val="none" w:sz="0" w:space="0" w:color="auto"/>
        <w:right w:val="none" w:sz="0" w:space="0" w:color="auto"/>
      </w:divBdr>
    </w:div>
    <w:div w:id="1612516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api.foursquare.com/v2/venues/search"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maps.googleapis.com/maps/api/" TargetMode="External"/><Relationship Id="rId11" Type="http://schemas.openxmlformats.org/officeDocument/2006/relationships/image" Target="media/image4.tiff"/><Relationship Id="rId5" Type="http://schemas.openxmlformats.org/officeDocument/2006/relationships/hyperlink" Target="https://www.infoplease.com/us/cities/top-50-cities-us-population-and-rank" TargetMode="External"/><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4</Pages>
  <Words>901</Words>
  <Characters>5138</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Molina, Raul/Pharmacy</dc:creator>
  <cp:keywords/>
  <dc:description/>
  <cp:lastModifiedBy>Molina, Raul/Pharmacy</cp:lastModifiedBy>
  <cp:revision>1</cp:revision>
  <dcterms:created xsi:type="dcterms:W3CDTF">2021-01-20T21:07:00Z</dcterms:created>
  <dcterms:modified xsi:type="dcterms:W3CDTF">2021-01-20T22:52:00Z</dcterms:modified>
</cp:coreProperties>
</file>